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2228E28" w14:textId="4180196C" w:rsidR="00E512F8" w:rsidRDefault="00190625">
      <w:pPr>
        <w:jc w:val="center"/>
        <w:rPr>
          <w:rFonts w:ascii="Bahij TheSansArabic Bold" w:hAnsi="Bahij TheSansArabic Bold" w:cs="Bahij TheSansArabic Bold"/>
        </w:rPr>
      </w:pPr>
      <w:r w:rsidRPr="00190625">
        <w:rPr>
          <w:rFonts w:ascii="Bahij TheSansArabic Bold" w:hAnsi="Bahij TheSansArabic Bold" w:cs="Bahij TheSansArabic Bold"/>
          <w:b/>
          <w:bCs/>
          <w:color w:val="ED2924"/>
          <w:sz w:val="42"/>
          <w:szCs w:val="42"/>
        </w:rPr>
        <w:t>Certificate of Completion and Conduct</w:t>
      </w:r>
    </w:p>
    <w:p w14:paraId="6EAEFD03" w14:textId="11852780" w:rsidR="00190625" w:rsidRPr="00190625" w:rsidRDefault="00190625">
      <w:pPr>
        <w:jc w:val="center"/>
        <w:rPr>
          <w:rFonts w:ascii="Bahij TheSansArabic ExtraLight" w:hAnsi="Bahij TheSansArabic ExtraLight" w:cs="Bahij TheSansArabic ExtraLight"/>
          <w:sz w:val="32"/>
          <w:szCs w:val="32"/>
        </w:rPr>
      </w:pPr>
      <w:r w:rsidRPr="00190625">
        <w:rPr>
          <w:rFonts w:ascii="Bahij TheSansArabic ExtraLight" w:hAnsi="Bahij TheSansArabic ExtraLight" w:cs="Bahij TheSansArabic ExtraLight" w:hint="cs"/>
          <w:sz w:val="32"/>
          <w:szCs w:val="32"/>
        </w:rPr>
        <w:t>This Certificate of Completion and Conduct has been awarded to the learner:</w:t>
      </w:r>
    </w:p>
    <w:p w14:paraId="0B2F6FE6" w14:textId="02A42869" w:rsidR="00E512F8" w:rsidRDefault="00000000">
      <w:pPr>
        <w:jc w:val="center"/>
        <w:rPr>
          <w:rFonts w:ascii="Bahij TheSansArabic Bold" w:hAnsi="Bahij TheSansArabic Bold" w:cs="Bahij TheSansArabic Bold"/>
        </w:rPr>
      </w:pPr>
      <w:proofErr w:type="gramStart"/>
      <w:r>
        <w:rPr>
          <w:rFonts w:ascii="Bahij TheSansArabic Bold" w:hAnsi="Bahij TheSansArabic Bold" w:cs="Bahij TheSansArabic Bold"/>
          <w:b/>
          <w:bCs/>
          <w:color w:val="EE2924"/>
          <w:sz w:val="48"/>
          <w:szCs w:val="48"/>
        </w:rPr>
        <w:t xml:space="preserve">{{ </w:t>
      </w:r>
      <w:proofErr w:type="spellStart"/>
      <w:r>
        <w:rPr>
          <w:rFonts w:ascii="Bahij TheSansArabic Bold" w:hAnsi="Bahij TheSansArabic Bold" w:cs="Bahij TheSansArabic Bold"/>
          <w:b/>
          <w:bCs/>
          <w:color w:val="EE2924"/>
          <w:sz w:val="48"/>
          <w:szCs w:val="48"/>
        </w:rPr>
        <w:t>studentName</w:t>
      </w:r>
      <w:proofErr w:type="spellEnd"/>
      <w:proofErr w:type="gramEnd"/>
      <w:r>
        <w:rPr>
          <w:rFonts w:ascii="Bahij TheSansArabic Bold" w:hAnsi="Bahij TheSansArabic Bold" w:cs="Bahij TheSansArabic Bold"/>
          <w:b/>
          <w:bCs/>
          <w:color w:val="EE2924"/>
          <w:sz w:val="48"/>
          <w:szCs w:val="48"/>
        </w:rPr>
        <w:t xml:space="preserve"> }}</w:t>
      </w:r>
    </w:p>
    <w:p w14:paraId="35E4896C" w14:textId="5446C53C" w:rsidR="00E512F8" w:rsidRPr="00190625" w:rsidRDefault="00190625">
      <w:pPr>
        <w:jc w:val="center"/>
        <w:rPr>
          <w:rFonts w:ascii="Bahij TheSansArabic ExtraLight" w:hAnsi="Bahij TheSansArabic ExtraLight" w:cs="Bahij TheSansArabic ExtraLight"/>
          <w:sz w:val="32"/>
          <w:szCs w:val="32"/>
        </w:rPr>
      </w:pPr>
      <w:r w:rsidRPr="00190625">
        <w:rPr>
          <w:rFonts w:ascii="Bahij TheSansArabic ExtraLight" w:hAnsi="Bahij TheSansArabic ExtraLight" w:cs="Bahij TheSansArabic ExtraLight" w:hint="cs"/>
          <w:sz w:val="32"/>
          <w:szCs w:val="32"/>
        </w:rPr>
        <w:t>We inform you that the learner has completed the following:</w:t>
      </w:r>
    </w:p>
    <w:tbl>
      <w:tblPr>
        <w:tblStyle w:val="1"/>
        <w:tblW w:w="8323" w:type="dxa"/>
        <w:tblInd w:w="-693" w:type="dxa"/>
        <w:tblLayout w:type="fixed"/>
        <w:tblLook w:val="04A0" w:firstRow="1" w:lastRow="0" w:firstColumn="1" w:lastColumn="0" w:noHBand="0" w:noVBand="1"/>
      </w:tblPr>
      <w:tblGrid>
        <w:gridCol w:w="8323"/>
      </w:tblGrid>
      <w:tr w:rsidR="00E512F8" w14:paraId="010E488A" w14:textId="77777777">
        <w:trPr>
          <w:trHeight w:val="130"/>
        </w:trPr>
        <w:tc>
          <w:tcPr>
            <w:tcW w:w="8323" w:type="dxa"/>
            <w:tcBorders>
              <w:top w:val="nil"/>
              <w:left w:val="nil"/>
              <w:bottom w:val="nil"/>
              <w:right w:val="nil"/>
            </w:tcBorders>
          </w:tcPr>
          <w:p w14:paraId="1B78B6EC" w14:textId="77777777" w:rsidR="00E512F8" w:rsidRDefault="00000000">
            <w:pPr>
              <w:widowControl w:val="0"/>
              <w:spacing w:after="0" w:line="240" w:lineRule="auto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</w:rPr>
              <w:t xml:space="preserve">{%tr for </w:t>
            </w:r>
            <w:proofErr w:type="spellStart"/>
            <w:r>
              <w:rPr>
                <w:rFonts w:ascii="Bahij TheSansArabic Bold" w:eastAsia="Calibri" w:hAnsi="Bahij TheSansArabic Bold" w:cs="Bahij TheSansArabic Bold"/>
              </w:rPr>
              <w:t>courseName</w:t>
            </w:r>
            <w:proofErr w:type="spellEnd"/>
            <w:r>
              <w:rPr>
                <w:rFonts w:ascii="Bahij TheSansArabic Bold" w:eastAsia="Calibri" w:hAnsi="Bahij TheSansArabic Bold" w:cs="Bahij TheSansArabic Bold"/>
              </w:rPr>
              <w:t xml:space="preserve"> in </w:t>
            </w:r>
            <w:proofErr w:type="spellStart"/>
            <w:r>
              <w:rPr>
                <w:rFonts w:ascii="Bahij TheSansArabic Bold" w:eastAsia="Calibri" w:hAnsi="Bahij TheSansArabic Bold" w:cs="Bahij TheSansArabic Bold"/>
              </w:rPr>
              <w:t>coursesNames</w:t>
            </w:r>
            <w:proofErr w:type="spellEnd"/>
            <w:r>
              <w:rPr>
                <w:rFonts w:ascii="Bahij TheSansArabic Bold" w:eastAsia="Calibri" w:hAnsi="Bahij TheSansArabic Bold" w:cs="Bahij TheSansArabic Bold"/>
              </w:rPr>
              <w:t xml:space="preserve"> %}</w:t>
            </w:r>
          </w:p>
        </w:tc>
      </w:tr>
      <w:tr w:rsidR="00E512F8" w14:paraId="3C9A47B1" w14:textId="77777777">
        <w:trPr>
          <w:trHeight w:val="594"/>
        </w:trPr>
        <w:tc>
          <w:tcPr>
            <w:tcW w:w="8323" w:type="dxa"/>
            <w:tcBorders>
              <w:top w:val="nil"/>
              <w:left w:val="nil"/>
              <w:bottom w:val="nil"/>
              <w:right w:val="nil"/>
            </w:tcBorders>
          </w:tcPr>
          <w:p w14:paraId="1C019094" w14:textId="77777777" w:rsidR="00E512F8" w:rsidRDefault="00E512F8">
            <w:pPr>
              <w:widowControl w:val="0"/>
              <w:spacing w:after="0" w:line="240" w:lineRule="auto"/>
              <w:jc w:val="right"/>
              <w:rPr>
                <w:rFonts w:ascii="Bahij TheSansArabic Bold" w:hAnsi="Bahij TheSansArabic Bold" w:cs="Bahij TheSansArabic Bold"/>
              </w:rPr>
            </w:pPr>
          </w:p>
          <w:p w14:paraId="03144B52" w14:textId="7EF67966" w:rsidR="00E512F8" w:rsidRDefault="00000000">
            <w:pPr>
              <w:widowControl w:val="0"/>
              <w:spacing w:after="0" w:line="240" w:lineRule="auto"/>
              <w:jc w:val="right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b/>
                <w:bCs/>
                <w:color w:val="ED2924"/>
                <w:sz w:val="28"/>
                <w:szCs w:val="28"/>
                <w:shd w:val="clear" w:color="auto" w:fill="F3F3F3"/>
              </w:rPr>
              <w:t xml:space="preserve">{{ </w:t>
            </w:r>
            <w:proofErr w:type="spellStart"/>
            <w:r>
              <w:rPr>
                <w:rFonts w:ascii="Bahij TheSansArabic Bold" w:eastAsia="Calibri" w:hAnsi="Bahij TheSansArabic Bold" w:cs="Bahij TheSansArabic Bold"/>
                <w:b/>
                <w:bCs/>
                <w:color w:val="ED2924"/>
                <w:sz w:val="28"/>
                <w:szCs w:val="28"/>
                <w:shd w:val="clear" w:color="auto" w:fill="F3F3F3"/>
              </w:rPr>
              <w:t>courseName</w:t>
            </w:r>
            <w:proofErr w:type="spellEnd"/>
            <w:r>
              <w:rPr>
                <w:rFonts w:ascii="Bahij TheSansArabic Bold" w:eastAsia="Calibri" w:hAnsi="Bahij TheSansArabic Bold" w:cs="Bahij TheSansArabic Bold"/>
                <w:b/>
                <w:bCs/>
                <w:color w:val="ED2924"/>
                <w:sz w:val="28"/>
                <w:szCs w:val="28"/>
                <w:shd w:val="clear" w:color="auto" w:fill="F3F3F3"/>
              </w:rPr>
              <w:t xml:space="preserve"> }}</w:t>
            </w:r>
            <w:r>
              <w:rPr>
                <w:rFonts w:ascii="Bahij TheSansArabic Bold" w:eastAsia="Calibri" w:hAnsi="Bahij TheSansArabic Bold" w:cs="Bahij TheSansArabic Bold"/>
                <w:b/>
                <w:bCs/>
                <w:color w:val="ED2924"/>
                <w:sz w:val="28"/>
                <w:szCs w:val="28"/>
              </w:rPr>
              <w:t xml:space="preserve"> </w:t>
            </w:r>
            <w:r w:rsidR="00190625" w:rsidRPr="00190625">
              <w:rPr>
                <w:rFonts w:ascii="Bahij TheSansArabic Bold" w:eastAsia="Calibri" w:hAnsi="Bahij TheSansArabic Bold" w:cs="Bahij TheSansArabic Bold"/>
                <w:b/>
                <w:bCs/>
                <w:color w:val="000000" w:themeColor="text1"/>
                <w:sz w:val="28"/>
                <w:szCs w:val="28"/>
              </w:rPr>
              <w:t>: Curriculum</w:t>
            </w:r>
            <w:r w:rsidRPr="00190625">
              <w:rPr>
                <w:rFonts w:ascii="Bahij TheSansArabic Bold" w:eastAsia="Calibri" w:hAnsi="Bahij TheSansArabic Bold" w:cs="Bahij TheSansArabic Bold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rFonts w:ascii="Bahij TheSansArabic Bold" w:eastAsia="Calibri" w:hAnsi="Bahij TheSansArabic Bold" w:cs="Bahij TheSansArabic Bold"/>
                <w:b/>
                <w:bCs/>
                <w:color w:val="EEEEEE"/>
                <w:sz w:val="28"/>
                <w:szCs w:val="28"/>
              </w:rPr>
              <w:t xml:space="preserve">|  </w:t>
            </w:r>
            <w:r>
              <w:rPr>
                <w:rFonts w:ascii="Bahij TheSansArabic Bold" w:eastAsia="Calibri" w:hAnsi="Bahij TheSansArabic Bold" w:cs="Bahij TheSansArabic Bold"/>
                <w:color w:val="ED2924"/>
                <w:sz w:val="28"/>
                <w:szCs w:val="28"/>
                <w:shd w:val="clear" w:color="auto" w:fill="F2F2F2"/>
              </w:rPr>
              <w:t xml:space="preserve"> </w:t>
            </w:r>
            <w:r>
              <w:rPr>
                <w:rFonts w:ascii="Bahij TheSansArabic Bold" w:eastAsia="Calibri" w:hAnsi="Bahij TheSansArabic Bold" w:cs="Bahij TheSansArabic Bold"/>
                <w:color w:val="FF0000"/>
                <w:sz w:val="28"/>
                <w:szCs w:val="28"/>
                <w:shd w:val="clear" w:color="auto" w:fill="F2F2F2"/>
              </w:rPr>
              <w:t xml:space="preserve"> </w:t>
            </w:r>
          </w:p>
        </w:tc>
      </w:tr>
      <w:tr w:rsidR="00E512F8" w14:paraId="451A3D8E" w14:textId="77777777">
        <w:trPr>
          <w:trHeight w:val="130"/>
        </w:trPr>
        <w:tc>
          <w:tcPr>
            <w:tcW w:w="8323" w:type="dxa"/>
            <w:tcBorders>
              <w:top w:val="nil"/>
              <w:left w:val="nil"/>
              <w:bottom w:val="nil"/>
              <w:right w:val="nil"/>
            </w:tcBorders>
          </w:tcPr>
          <w:p w14:paraId="05BD2AA9" w14:textId="77777777" w:rsidR="00E512F8" w:rsidRDefault="00000000">
            <w:pPr>
              <w:widowControl w:val="0"/>
              <w:spacing w:after="0" w:line="240" w:lineRule="auto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</w:rPr>
              <w:t xml:space="preserve">{%tr </w:t>
            </w:r>
            <w:proofErr w:type="spellStart"/>
            <w:r>
              <w:rPr>
                <w:rFonts w:ascii="Bahij TheSansArabic Bold" w:eastAsia="Calibri" w:hAnsi="Bahij TheSansArabic Bold" w:cs="Bahij TheSansArabic Bold"/>
              </w:rPr>
              <w:t>endfor</w:t>
            </w:r>
            <w:proofErr w:type="spellEnd"/>
            <w:r>
              <w:rPr>
                <w:rFonts w:ascii="Bahij TheSansArabic Bold" w:eastAsia="Calibri" w:hAnsi="Bahij TheSansArabic Bold" w:cs="Bahij TheSansArabic Bold"/>
              </w:rPr>
              <w:t xml:space="preserve"> %}</w:t>
            </w:r>
          </w:p>
        </w:tc>
      </w:tr>
    </w:tbl>
    <w:p w14:paraId="1AB85837" w14:textId="77777777" w:rsidR="00E512F8" w:rsidRDefault="00E512F8">
      <w:pPr>
        <w:jc w:val="center"/>
        <w:rPr>
          <w:rFonts w:ascii="Bahij TheSansArabic Bold" w:hAnsi="Bahij TheSansArabic Bold" w:cs="Bahij TheSansArabic Bold"/>
          <w:sz w:val="28"/>
          <w:szCs w:val="28"/>
        </w:rPr>
      </w:pPr>
    </w:p>
    <w:p w14:paraId="59AAE890" w14:textId="77777777" w:rsidR="00190625" w:rsidRPr="00190625" w:rsidRDefault="00000000" w:rsidP="00190625">
      <w:pPr>
        <w:jc w:val="center"/>
        <w:rPr>
          <w:rFonts w:ascii="Bahij TheSansArabic ExtraLight" w:hAnsi="Bahij TheSansArabic ExtraLight" w:cs="Bahij TheSansArabic ExtraLight"/>
          <w:sz w:val="24"/>
        </w:rPr>
      </w:pPr>
      <w:r>
        <w:rPr>
          <w:noProof/>
        </w:rPr>
        <mc:AlternateContent>
          <mc:Choice Requires="wps">
            <w:drawing>
              <wp:anchor distT="635" distB="0" distL="0" distR="0" simplePos="0" relativeHeight="9" behindDoc="1" locked="0" layoutInCell="0" allowOverlap="1" wp14:anchorId="58160494" wp14:editId="5FBA7D40">
                <wp:simplePos x="0" y="0"/>
                <wp:positionH relativeFrom="column">
                  <wp:posOffset>-624205</wp:posOffset>
                </wp:positionH>
                <wp:positionV relativeFrom="paragraph">
                  <wp:posOffset>116840</wp:posOffset>
                </wp:positionV>
                <wp:extent cx="1003935" cy="36195"/>
                <wp:effectExtent l="0" t="635" r="0" b="0"/>
                <wp:wrapNone/>
                <wp:docPr id="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040" cy="363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1" path="m0,0l-2147483645,0l-2147483645,-2147483646l0,-2147483646xe" fillcolor="#efefef" stroked="f" o:allowincell="f" style="position:absolute;margin-left:-49.15pt;margin-top:9.2pt;width:79pt;height:2.8pt;mso-wrap-style:none;v-text-anchor:middle" wp14:anchorId="31AE28F2">
                <v:fill o:detectmouseclick="t" type="solid" color2="#101010"/>
                <v:stroke color="#3465a4" weight="12600" joinstyle="miter" endcap="flat"/>
                <w10:wrap type="no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635" distB="0" distL="635" distR="0" simplePos="0" relativeHeight="10" behindDoc="1" locked="0" layoutInCell="0" allowOverlap="1" wp14:anchorId="1063F823" wp14:editId="6633222A">
                <wp:simplePos x="0" y="0"/>
                <wp:positionH relativeFrom="column">
                  <wp:posOffset>5530850</wp:posOffset>
                </wp:positionH>
                <wp:positionV relativeFrom="paragraph">
                  <wp:posOffset>116840</wp:posOffset>
                </wp:positionV>
                <wp:extent cx="1003935" cy="36195"/>
                <wp:effectExtent l="635" t="635" r="0" b="0"/>
                <wp:wrapNone/>
                <wp:docPr id="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040" cy="363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2" path="m0,0l-2147483645,0l-2147483645,-2147483646l0,-2147483646xe" fillcolor="#efefef" stroked="f" o:allowincell="f" style="position:absolute;margin-left:435.5pt;margin-top:9.2pt;width:79pt;height:2.8pt;mso-wrap-style:none;v-text-anchor:middle" wp14:anchorId="06F36527">
                <v:fill o:detectmouseclick="t" type="solid" color2="#101010"/>
                <v:stroke color="#3465a4" weight="12600" joinstyle="miter" endcap="flat"/>
                <w10:wrap type="none"/>
              </v:rect>
            </w:pict>
          </mc:Fallback>
        </mc:AlternateContent>
      </w:r>
      <w:r w:rsidR="00190625">
        <w:rPr>
          <w:rFonts w:ascii="Bahij TheSansArabic Bold" w:hAnsi="Bahij TheSansArabic Bold" w:cs="Bahij TheSansArabic Bold"/>
        </w:rPr>
        <w:t xml:space="preserve"> </w:t>
      </w:r>
      <w:r w:rsidR="00190625" w:rsidRPr="00190625">
        <w:rPr>
          <w:rFonts w:ascii="Bahij TheSansArabic ExtraLight" w:hAnsi="Bahij TheSansArabic ExtraLight" w:cs="Bahij TheSansArabic ExtraLight" w:hint="cs"/>
          <w:sz w:val="24"/>
        </w:rPr>
        <w:t xml:space="preserve">The learner contributed to reinforcement and helped colleagues, </w:t>
      </w:r>
    </w:p>
    <w:p w14:paraId="2D1CF17A" w14:textId="1AD57118" w:rsidR="00E512F8" w:rsidRPr="00190625" w:rsidRDefault="00190625" w:rsidP="00190625">
      <w:pPr>
        <w:jc w:val="center"/>
        <w:rPr>
          <w:rFonts w:ascii="Bahij TheSansArabic ExtraLight" w:hAnsi="Bahij TheSansArabic ExtraLight" w:cs="Bahij TheSansArabic ExtraLight"/>
          <w:sz w:val="24"/>
        </w:rPr>
      </w:pPr>
      <w:r w:rsidRPr="00190625">
        <w:rPr>
          <w:rFonts w:ascii="Bahij TheSansArabic ExtraLight" w:hAnsi="Bahij TheSansArabic ExtraLight" w:cs="Bahij TheSansArabic ExtraLight" w:hint="cs"/>
          <w:sz w:val="24"/>
        </w:rPr>
        <w:t xml:space="preserve">rate exceeding </w:t>
      </w:r>
      <w:proofErr w:type="gramStart"/>
      <w:r w:rsidRPr="00190625">
        <w:rPr>
          <w:rFonts w:ascii="Bahij TheSansArabic ExtraLight" w:hAnsi="Bahij TheSansArabic ExtraLight" w:cs="Bahij TheSansArabic ExtraLight" w:hint="cs"/>
          <w:color w:val="FF0000"/>
          <w:sz w:val="24"/>
        </w:rPr>
        <w:t xml:space="preserve">{{ </w:t>
      </w:r>
      <w:proofErr w:type="spellStart"/>
      <w:r w:rsidRPr="00190625">
        <w:rPr>
          <w:rFonts w:ascii="Bahij TheSansArabic ExtraLight" w:hAnsi="Bahij TheSansArabic ExtraLight" w:cs="Bahij TheSansArabic ExtraLight" w:hint="cs"/>
          <w:color w:val="FF0000"/>
          <w:sz w:val="24"/>
        </w:rPr>
        <w:t>sNum</w:t>
      </w:r>
      <w:proofErr w:type="spellEnd"/>
      <w:proofErr w:type="gramEnd"/>
      <w:r w:rsidRPr="00190625">
        <w:rPr>
          <w:rFonts w:ascii="Bahij TheSansArabic ExtraLight" w:hAnsi="Bahij TheSansArabic ExtraLight" w:cs="Bahij TheSansArabic ExtraLight" w:hint="cs"/>
          <w:color w:val="FF0000"/>
          <w:sz w:val="24"/>
        </w:rPr>
        <w:t xml:space="preserve"> }} interactions</w:t>
      </w:r>
    </w:p>
    <w:tbl>
      <w:tblPr>
        <w:tblStyle w:val="a8"/>
        <w:tblW w:w="8825" w:type="dxa"/>
        <w:tblInd w:w="535" w:type="dxa"/>
        <w:tblLayout w:type="fixed"/>
        <w:tblLook w:val="04A0" w:firstRow="1" w:lastRow="0" w:firstColumn="1" w:lastColumn="0" w:noHBand="0" w:noVBand="1"/>
      </w:tblPr>
      <w:tblGrid>
        <w:gridCol w:w="765"/>
        <w:gridCol w:w="1416"/>
        <w:gridCol w:w="408"/>
        <w:gridCol w:w="761"/>
        <w:gridCol w:w="2390"/>
        <w:gridCol w:w="458"/>
        <w:gridCol w:w="762"/>
        <w:gridCol w:w="1865"/>
      </w:tblGrid>
      <w:tr w:rsidR="00E512F8" w14:paraId="22AE69BB" w14:textId="77777777">
        <w:trPr>
          <w:trHeight w:val="593"/>
          <w:tblHeader/>
        </w:trPr>
        <w:tc>
          <w:tcPr>
            <w:tcW w:w="764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4A689156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14"/>
                <w:szCs w:val="14"/>
              </w:rPr>
            </w:pPr>
            <w:r>
              <w:rPr>
                <w:rFonts w:ascii="Bahij TheSansArabic Bold" w:hAnsi="Bahij TheSansArabic Bold" w:cs="Bahij TheSansArabic Bold"/>
                <w:noProof/>
                <w:color w:val="ED2924"/>
                <w:sz w:val="14"/>
                <w:szCs w:val="14"/>
              </w:rPr>
              <w:lastRenderedPageBreak/>
              <w:drawing>
                <wp:anchor distT="0" distB="0" distL="0" distR="0" simplePos="0" relativeHeight="13" behindDoc="0" locked="0" layoutInCell="1" allowOverlap="1" wp14:anchorId="52B2A216" wp14:editId="2A01175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90170</wp:posOffset>
                  </wp:positionV>
                  <wp:extent cx="604520" cy="604520"/>
                  <wp:effectExtent l="0" t="0" r="0" b="0"/>
                  <wp:wrapNone/>
                  <wp:docPr id="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520" cy="60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289C7D0A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proofErr w:type="gram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{{ </w:t>
            </w:r>
            <w:proofErr w:type="spell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>reactN</w:t>
            </w:r>
            <w:proofErr w:type="spellEnd"/>
            <w:proofErr w:type="gramEnd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 }}</w:t>
            </w:r>
          </w:p>
        </w:tc>
        <w:tc>
          <w:tcPr>
            <w:tcW w:w="408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1675B896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  <w:p w14:paraId="3D36FEB3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01D5F950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  <w:r>
              <w:rPr>
                <w:rFonts w:ascii="Bahij TheSansArabic Bold" w:hAnsi="Bahij TheSansArabic Bold" w:cs="Bahij TheSansArabic Bold"/>
                <w:noProof/>
                <w:color w:val="ED2924"/>
                <w:sz w:val="28"/>
                <w:szCs w:val="28"/>
              </w:rPr>
              <w:drawing>
                <wp:anchor distT="0" distB="0" distL="0" distR="0" simplePos="0" relativeHeight="14" behindDoc="0" locked="0" layoutInCell="1" allowOverlap="1" wp14:anchorId="06E9F772" wp14:editId="58C68DC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139065</wp:posOffset>
                  </wp:positionV>
                  <wp:extent cx="610870" cy="610870"/>
                  <wp:effectExtent l="0" t="0" r="0" b="0"/>
                  <wp:wrapNone/>
                  <wp:docPr id="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870" cy="61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90" w:type="dxa"/>
            <w:tcBorders>
              <w:top w:val="nil"/>
              <w:left w:val="nil"/>
              <w:bottom w:val="nil"/>
              <w:right w:val="nil"/>
            </w:tcBorders>
          </w:tcPr>
          <w:p w14:paraId="08CA3534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proofErr w:type="gram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{{ </w:t>
            </w:r>
            <w:proofErr w:type="spell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>commentsN</w:t>
            </w:r>
            <w:proofErr w:type="spellEnd"/>
            <w:proofErr w:type="gramEnd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 }}</w:t>
            </w:r>
          </w:p>
        </w:tc>
        <w:tc>
          <w:tcPr>
            <w:tcW w:w="458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5067B5C7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2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35B5725E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  <w:r>
              <w:rPr>
                <w:rFonts w:ascii="Bahij TheSansArabic Bold" w:hAnsi="Bahij TheSansArabic Bold" w:cs="Bahij TheSansArabic Bold"/>
                <w:noProof/>
                <w:color w:val="ED2924"/>
                <w:sz w:val="28"/>
                <w:szCs w:val="28"/>
              </w:rPr>
              <w:drawing>
                <wp:anchor distT="0" distB="0" distL="0" distR="0" simplePos="0" relativeHeight="15" behindDoc="0" locked="0" layoutInCell="1" allowOverlap="1" wp14:anchorId="543A026E" wp14:editId="507C0875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82550</wp:posOffset>
                  </wp:positionV>
                  <wp:extent cx="611505" cy="611505"/>
                  <wp:effectExtent l="0" t="0" r="0" b="0"/>
                  <wp:wrapNone/>
                  <wp:docPr id="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65" w:type="dxa"/>
            <w:tcBorders>
              <w:top w:val="nil"/>
              <w:left w:val="nil"/>
              <w:bottom w:val="nil"/>
              <w:right w:val="nil"/>
            </w:tcBorders>
          </w:tcPr>
          <w:p w14:paraId="0CF15DF6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proofErr w:type="gram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{{ </w:t>
            </w:r>
            <w:proofErr w:type="spell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>coursesN</w:t>
            </w:r>
            <w:proofErr w:type="spellEnd"/>
            <w:proofErr w:type="gramEnd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 }}</w:t>
            </w:r>
          </w:p>
        </w:tc>
      </w:tr>
      <w:tr w:rsidR="00E512F8" w14:paraId="31842814" w14:textId="77777777">
        <w:trPr>
          <w:trHeight w:val="197"/>
          <w:tblHeader/>
        </w:trPr>
        <w:tc>
          <w:tcPr>
            <w:tcW w:w="764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181AE9BA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5B854049" w14:textId="6886E18C" w:rsidR="00E512F8" w:rsidRDefault="00190625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</w:rPr>
              <w:t>Number of</w:t>
            </w:r>
          </w:p>
        </w:tc>
        <w:tc>
          <w:tcPr>
            <w:tcW w:w="408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220027CF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1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7B03EA44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2390" w:type="dxa"/>
            <w:tcBorders>
              <w:top w:val="nil"/>
              <w:left w:val="nil"/>
              <w:bottom w:val="nil"/>
              <w:right w:val="nil"/>
            </w:tcBorders>
          </w:tcPr>
          <w:p w14:paraId="603F2A23" w14:textId="28E1A3D2" w:rsidR="00E512F8" w:rsidRDefault="00190625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</w:rPr>
              <w:t>Number of</w:t>
            </w:r>
          </w:p>
        </w:tc>
        <w:tc>
          <w:tcPr>
            <w:tcW w:w="458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72406F3B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2CF82791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1865" w:type="dxa"/>
            <w:tcBorders>
              <w:top w:val="nil"/>
              <w:left w:val="nil"/>
              <w:bottom w:val="nil"/>
              <w:right w:val="nil"/>
            </w:tcBorders>
          </w:tcPr>
          <w:p w14:paraId="4712A657" w14:textId="01BF7BD8" w:rsidR="00E512F8" w:rsidRDefault="00190625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</w:rPr>
              <w:t>Number of</w:t>
            </w:r>
          </w:p>
        </w:tc>
      </w:tr>
      <w:tr w:rsidR="00E512F8" w14:paraId="6E1951E9" w14:textId="77777777">
        <w:trPr>
          <w:trHeight w:val="197"/>
          <w:tblHeader/>
        </w:trPr>
        <w:tc>
          <w:tcPr>
            <w:tcW w:w="764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36026441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14CCD50D" w14:textId="1B5E8A92" w:rsidR="00E512F8" w:rsidRDefault="00190625">
            <w:pPr>
              <w:widowControl w:val="0"/>
              <w:bidi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 w:rsidRPr="00190625">
              <w:rPr>
                <w:rFonts w:ascii="Bahij TheSansArabic Bold" w:eastAsia="Calibri" w:hAnsi="Bahij TheSansArabic Bold" w:cs="Bahij TheSansArabic Bold"/>
                <w:sz w:val="18"/>
                <w:szCs w:val="18"/>
              </w:rPr>
              <w:t>interactions</w:t>
            </w:r>
          </w:p>
        </w:tc>
        <w:tc>
          <w:tcPr>
            <w:tcW w:w="408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1116197C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1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17DC61A5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2390" w:type="dxa"/>
            <w:tcBorders>
              <w:top w:val="nil"/>
              <w:left w:val="nil"/>
              <w:bottom w:val="nil"/>
              <w:right w:val="nil"/>
            </w:tcBorders>
          </w:tcPr>
          <w:p w14:paraId="7C9AC83C" w14:textId="13FC70A4" w:rsidR="00E512F8" w:rsidRDefault="00190625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</w:rPr>
              <w:t>Posts</w:t>
            </w:r>
          </w:p>
        </w:tc>
        <w:tc>
          <w:tcPr>
            <w:tcW w:w="458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5900A912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62FA60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1865" w:type="dxa"/>
            <w:tcBorders>
              <w:top w:val="nil"/>
              <w:left w:val="nil"/>
              <w:bottom w:val="nil"/>
              <w:right w:val="nil"/>
            </w:tcBorders>
          </w:tcPr>
          <w:p w14:paraId="352BD864" w14:textId="41FE0613" w:rsidR="00E512F8" w:rsidRDefault="00190625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</w:rPr>
              <w:t>Courses</w:t>
            </w:r>
          </w:p>
        </w:tc>
      </w:tr>
    </w:tbl>
    <w:p w14:paraId="5C6852D3" w14:textId="77777777" w:rsidR="00E512F8" w:rsidRDefault="00E512F8">
      <w:pPr>
        <w:jc w:val="center"/>
        <w:rPr>
          <w:rFonts w:ascii="Bahij TheSansArabic Bold" w:hAnsi="Bahij TheSansArabic Bold" w:cs="Bahij TheSansArabic Bold"/>
          <w:color w:val="ED2924"/>
          <w:sz w:val="22"/>
          <w:szCs w:val="22"/>
        </w:rPr>
      </w:pPr>
    </w:p>
    <w:p w14:paraId="293E5A2C" w14:textId="48428D73" w:rsidR="00E512F8" w:rsidRDefault="00000000">
      <w:pPr>
        <w:jc w:val="center"/>
        <w:rPr>
          <w:rFonts w:ascii="Bahij TheSansArabic Plain" w:hAnsi="Bahij TheSansArabic Plain" w:cs="Bahij TheSansArabic Plain"/>
          <w:color w:val="ED2924"/>
          <w:sz w:val="28"/>
          <w:szCs w:val="28"/>
        </w:rPr>
      </w:pPr>
      <w:r w:rsidRPr="00735209">
        <w:rPr>
          <w:noProof/>
          <w:color w:val="000000" w:themeColor="text1"/>
        </w:rPr>
        <mc:AlternateContent>
          <mc:Choice Requires="wps">
            <w:drawing>
              <wp:anchor distT="635" distB="0" distL="0" distR="0" simplePos="0" relativeHeight="11" behindDoc="1" locked="0" layoutInCell="0" allowOverlap="1" wp14:anchorId="415D49D2" wp14:editId="32E5C48C">
                <wp:simplePos x="0" y="0"/>
                <wp:positionH relativeFrom="column">
                  <wp:posOffset>-624205</wp:posOffset>
                </wp:positionH>
                <wp:positionV relativeFrom="paragraph">
                  <wp:posOffset>122555</wp:posOffset>
                </wp:positionV>
                <wp:extent cx="1463040" cy="36195"/>
                <wp:effectExtent l="0" t="635" r="0" b="0"/>
                <wp:wrapNone/>
                <wp:docPr id="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363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3" path="m0,0l-2147483645,0l-2147483645,-2147483646l0,-2147483646xe" fillcolor="#efefef" stroked="f" o:allowincell="f" style="position:absolute;margin-left:-49.15pt;margin-top:9.65pt;width:115.15pt;height:2.8pt;mso-wrap-style:none;v-text-anchor:middle" wp14:anchorId="05A38BF2">
                <v:fill o:detectmouseclick="t" type="solid" color2="#101010"/>
                <v:stroke color="#3465a4" weight="12600" joinstyle="miter" endcap="flat"/>
                <w10:wrap type="none"/>
              </v:rect>
            </w:pict>
          </mc:Fallback>
        </mc:AlternateContent>
      </w:r>
      <w:r w:rsidRPr="00735209">
        <w:rPr>
          <w:noProof/>
          <w:color w:val="000000" w:themeColor="text1"/>
        </w:rPr>
        <mc:AlternateContent>
          <mc:Choice Requires="wps">
            <w:drawing>
              <wp:anchor distT="635" distB="0" distL="0" distR="0" simplePos="0" relativeHeight="12" behindDoc="1" locked="0" layoutInCell="0" allowOverlap="1" wp14:anchorId="33B1FEBC" wp14:editId="4E863DE6">
                <wp:simplePos x="0" y="0"/>
                <wp:positionH relativeFrom="column">
                  <wp:posOffset>5093335</wp:posOffset>
                </wp:positionH>
                <wp:positionV relativeFrom="paragraph">
                  <wp:posOffset>122555</wp:posOffset>
                </wp:positionV>
                <wp:extent cx="1463040" cy="36195"/>
                <wp:effectExtent l="0" t="635" r="0" b="0"/>
                <wp:wrapNone/>
                <wp:docPr id="7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363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4" path="m0,0l-2147483645,0l-2147483645,-2147483646l0,-2147483646xe" fillcolor="#efefef" stroked="f" o:allowincell="f" style="position:absolute;margin-left:401.05pt;margin-top:9.65pt;width:115.15pt;height:2.8pt;mso-wrap-style:none;v-text-anchor:middle" wp14:anchorId="2F5EDC94">
                <v:fill o:detectmouseclick="t" type="solid" color2="#101010"/>
                <v:stroke color="#3465a4" weight="12600" joinstyle="miter" endcap="flat"/>
                <w10:wrap type="none"/>
              </v:rect>
            </w:pict>
          </mc:Fallback>
        </mc:AlternateContent>
      </w:r>
      <w:r w:rsidR="00735209" w:rsidRPr="00735209">
        <w:rPr>
          <w:rFonts w:ascii="Bahij TheSansArabic Plain" w:hAnsi="Bahij TheSansArabic Plain" w:cs="Bahij TheSansArabic Plain"/>
          <w:color w:val="000000" w:themeColor="text1"/>
          <w:sz w:val="28"/>
          <w:szCs w:val="28"/>
        </w:rPr>
        <w:t xml:space="preserve">The learner was rated as </w:t>
      </w:r>
      <w:r w:rsidR="00735209" w:rsidRPr="00735209">
        <w:rPr>
          <w:rFonts w:ascii="Bahij TheSansArabic Plain" w:hAnsi="Bahij TheSansArabic Plain" w:cs="Bahij TheSansArabic Plain"/>
          <w:color w:val="FF0000"/>
          <w:sz w:val="28"/>
          <w:szCs w:val="28"/>
        </w:rPr>
        <w:t>an</w:t>
      </w:r>
      <w:r w:rsidR="00735209" w:rsidRPr="00735209">
        <w:rPr>
          <w:rFonts w:ascii="Bahij TheSansArabic Plain" w:hAnsi="Bahij TheSansArabic Plain" w:cs="Bahij TheSansArabic Plain"/>
          <w:color w:val="000000" w:themeColor="text1"/>
          <w:sz w:val="28"/>
          <w:szCs w:val="28"/>
        </w:rPr>
        <w:t xml:space="preserve"> </w:t>
      </w:r>
      <w:proofErr w:type="gramStart"/>
      <w:r w:rsidR="00735209">
        <w:rPr>
          <w:rFonts w:ascii="Bahij TheSansArabic Plain" w:hAnsi="Bahij TheSansArabic Plain" w:cs="Bahij TheSansArabic Plain"/>
          <w:color w:val="ED2924"/>
          <w:sz w:val="28"/>
          <w:szCs w:val="28"/>
        </w:rPr>
        <w:t xml:space="preserve">{{ </w:t>
      </w:r>
      <w:proofErr w:type="spellStart"/>
      <w:r w:rsidR="00735209">
        <w:rPr>
          <w:rFonts w:ascii="Bahij TheSansArabic Plain" w:hAnsi="Bahij TheSansArabic Plain" w:cs="Bahij TheSansArabic Plain"/>
          <w:color w:val="ED2924"/>
          <w:sz w:val="28"/>
          <w:szCs w:val="28"/>
        </w:rPr>
        <w:t>trofy</w:t>
      </w:r>
      <w:proofErr w:type="spellEnd"/>
      <w:proofErr w:type="gramEnd"/>
      <w:r w:rsidR="00735209">
        <w:rPr>
          <w:rFonts w:ascii="Bahij TheSansArabic Plain" w:hAnsi="Bahij TheSansArabic Plain" w:cs="Bahij TheSansArabic Plain"/>
          <w:color w:val="ED2924"/>
          <w:sz w:val="28"/>
          <w:szCs w:val="28"/>
        </w:rPr>
        <w:t xml:space="preserve"> }} </w:t>
      </w:r>
      <w:r w:rsidR="00735209" w:rsidRPr="00735209">
        <w:rPr>
          <w:rFonts w:ascii="Bahij TheSansArabic Plain" w:hAnsi="Bahij TheSansArabic Plain" w:cs="Bahij TheSansArabic Plain"/>
          <w:color w:val="ED2924"/>
          <w:sz w:val="28"/>
          <w:szCs w:val="28"/>
        </w:rPr>
        <w:t>among learners</w:t>
      </w:r>
    </w:p>
    <w:sectPr w:rsidR="00E512F8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2970" w:right="1440" w:bottom="4590" w:left="1440" w:header="720" w:footer="720" w:gutter="0"/>
      <w:cols w:space="720"/>
      <w:formProt w:val="0"/>
      <w:bidi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EB1D54" w14:textId="77777777" w:rsidR="00A83A1F" w:rsidRDefault="00A83A1F">
      <w:pPr>
        <w:spacing w:after="0" w:line="240" w:lineRule="auto"/>
      </w:pPr>
      <w:r>
        <w:separator/>
      </w:r>
    </w:p>
  </w:endnote>
  <w:endnote w:type="continuationSeparator" w:id="0">
    <w:p w14:paraId="1E7658A9" w14:textId="77777777" w:rsidR="00A83A1F" w:rsidRDefault="00A83A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  <w:embedRegular r:id="rId1" w:fontKey="{9FE79143-6223-2B41-8526-C90749E0CEDC}"/>
    <w:embedItalic r:id="rId2" w:fontKey="{3CED083D-DEFB-BA40-B6AA-FC71B4D6ED3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49F8BE4A-DB45-7745-BC42-A737EBC3552F}"/>
    <w:embedBold r:id="rId4" w:fontKey="{9B5D6F6B-3EB2-F840-9830-DD67C7A2A117}"/>
    <w:embedItalic r:id="rId5" w:fontKey="{3DC9E12D-8534-5B46-A8C3-F14B908E4C1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F4806972-3AEC-BE48-873A-62F6DEFD2C1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50EAEDB5-0615-1A4A-A1E0-9E8F86901EFA}"/>
  </w:font>
  <w:font w:name="Liberation Sans">
    <w:altName w:val="Arial"/>
    <w:charset w:val="01"/>
    <w:family w:val="roman"/>
    <w:pitch w:val="variable"/>
    <w:embedRegular r:id="rId8" w:fontKey="{0FEA6D5D-54AC-434A-9651-B8CFD17E2CC9}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5E905C7-98CA-FE43-B333-A0E435A4C6C1}"/>
    <w:embedItalic r:id="rId10" w:fontKey="{02307182-FA15-5545-8AB7-AA30183E50EF}"/>
  </w:font>
  <w:font w:name="Bahij TheSansArabic Bold">
    <w:altName w:val="Bahij TheSansArabic"/>
    <w:panose1 w:val="02040503050201020203"/>
    <w:charset w:val="01"/>
    <w:family w:val="roman"/>
    <w:pitch w:val="variable"/>
    <w:sig w:usb0="8000202F" w:usb1="8000A04A" w:usb2="00000008" w:usb3="00000000" w:csb0="00000041" w:csb1="00000000"/>
    <w:embedRegular r:id="rId11" w:fontKey="{5638F680-BFF9-2747-828C-51FCAA36BEDF}"/>
    <w:embedBold r:id="rId12" w:fontKey="{367F3AA2-BEEC-2E46-A6CD-AB5DF3354991}"/>
  </w:font>
  <w:font w:name="Bahij TheSansArabic ExtraLight">
    <w:panose1 w:val="02040503050201020203"/>
    <w:charset w:val="B2"/>
    <w:family w:val="roman"/>
    <w:pitch w:val="variable"/>
    <w:sig w:usb0="8000202F" w:usb1="8000A04A" w:usb2="00000008" w:usb3="00000000" w:csb0="00000041" w:csb1="00000000"/>
    <w:embedRegular r:id="rId13" w:fontKey="{E3B6932F-C3D7-D145-94B0-A4AED15AF20B}"/>
  </w:font>
  <w:font w:name="Bahij TheSansArabic Plain">
    <w:panose1 w:val="02040503050201020203"/>
    <w:charset w:val="01"/>
    <w:family w:val="roman"/>
    <w:pitch w:val="variable"/>
    <w:sig w:usb0="8000202F" w:usb1="8000A04A" w:usb2="00000008" w:usb3="00000000" w:csb0="00000041" w:csb1="00000000"/>
    <w:embedRegular r:id="rId14" w:fontKey="{FB2EABCF-74D5-464F-99D0-84C435488260}"/>
  </w:font>
  <w:font w:name="Aller">
    <w:altName w:val="Calibri"/>
    <w:panose1 w:val="020B0604020202020204"/>
    <w:charset w:val="00"/>
    <w:family w:val="auto"/>
    <w:pitch w:val="variable"/>
    <w:sig w:usb0="A00000AF" w:usb1="5000205B" w:usb2="00000000" w:usb3="00000000" w:csb0="00000093" w:csb1="00000000"/>
  </w:font>
  <w:font w:name="Bahij TheSansArabic SemiLight">
    <w:panose1 w:val="02040503050201020203"/>
    <w:charset w:val="B2"/>
    <w:family w:val="roman"/>
    <w:pitch w:val="variable"/>
    <w:sig w:usb0="8000202F" w:usb1="8000A04A" w:usb2="00000008" w:usb3="00000000" w:csb0="00000041" w:csb1="00000000"/>
    <w:embedRegular r:id="rId16" w:fontKey="{CCAB3C24-AE2C-184A-8E66-89333E927D6C}"/>
    <w:embedBold r:id="rId17" w:fontKey="{61656802-7E2E-1A45-9BDE-C78C5ACC9BF9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8" w:fontKey="{6DF3429B-6255-5F48-88A6-3F1327F4F6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FA7C2" w14:textId="77777777" w:rsidR="00E44C90" w:rsidRDefault="00E44C90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9FF91E" w14:textId="29FC5B0C" w:rsidR="00E512F8" w:rsidRDefault="00E44C90">
    <w:pPr>
      <w:pStyle w:val="a4"/>
      <w:rPr>
        <w:rFonts w:cs="Bahij TheSansArabic Bold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CFDA98F" wp14:editId="2CF7CE4F">
              <wp:simplePos x="0" y="0"/>
              <wp:positionH relativeFrom="column">
                <wp:posOffset>-555625</wp:posOffset>
              </wp:positionH>
              <wp:positionV relativeFrom="paragraph">
                <wp:posOffset>-44450</wp:posOffset>
              </wp:positionV>
              <wp:extent cx="4789170" cy="492760"/>
              <wp:effectExtent l="0" t="0" r="0" b="0"/>
              <wp:wrapThrough wrapText="bothSides">
                <wp:wrapPolygon edited="0">
                  <wp:start x="286" y="557"/>
                  <wp:lineTo x="286" y="20041"/>
                  <wp:lineTo x="21251" y="20041"/>
                  <wp:lineTo x="21251" y="557"/>
                  <wp:lineTo x="286" y="557"/>
                </wp:wrapPolygon>
              </wp:wrapThrough>
              <wp:docPr id="18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789170" cy="4927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2541A48" w14:textId="77777777" w:rsidR="0060534E" w:rsidRDefault="00F679EF" w:rsidP="0060534E">
                          <w:pPr>
                            <w:spacing w:after="0" w:line="240" w:lineRule="auto"/>
                            <w:rPr>
                              <w:rFonts w:ascii="Aller" w:hAnsi="Aller"/>
                              <w:sz w:val="24"/>
                            </w:rPr>
                          </w:pPr>
                          <w:r w:rsidRPr="009E024A">
                            <w:rPr>
                              <w:rFonts w:ascii="Aller" w:hAnsi="Aller"/>
                              <w:sz w:val="24"/>
                            </w:rPr>
                            <w:t>Certificate ID</w:t>
                          </w:r>
                        </w:p>
                        <w:p w14:paraId="5F7F6CD5" w14:textId="61AC8416" w:rsidR="00F679EF" w:rsidRPr="00E44C90" w:rsidRDefault="0060534E" w:rsidP="0060534E">
                          <w:pPr>
                            <w:spacing w:after="0" w:line="240" w:lineRule="auto"/>
                            <w:rPr>
                              <w:rFonts w:ascii="Aller" w:hAnsi="Aller"/>
                              <w:szCs w:val="20"/>
                            </w:rPr>
                          </w:pPr>
                          <w:proofErr w:type="gramStart"/>
                          <w:r w:rsidRPr="00E44C90">
                            <w:rPr>
                              <w:rFonts w:ascii="Aller" w:hAnsi="Aller"/>
                              <w:szCs w:val="20"/>
                            </w:rPr>
                            <w:t xml:space="preserve">{{ </w:t>
                          </w:r>
                          <w:proofErr w:type="spellStart"/>
                          <w:r w:rsidRPr="00E44C90">
                            <w:rPr>
                              <w:rFonts w:ascii="Aller" w:hAnsi="Aller"/>
                              <w:szCs w:val="20"/>
                            </w:rPr>
                            <w:t>certId</w:t>
                          </w:r>
                          <w:proofErr w:type="spellEnd"/>
                          <w:proofErr w:type="gramEnd"/>
                          <w:r w:rsidRPr="00E44C90">
                            <w:rPr>
                              <w:rFonts w:ascii="Aller" w:hAnsi="Aller"/>
                              <w:szCs w:val="20"/>
                            </w:rPr>
                            <w:t xml:space="preserve"> }}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CFDA98F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-43.75pt;margin-top:-3.5pt;width:377.1pt;height:38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" filled="f" stroked="f" strokeweight=".5pt">
              <v:textbox>
                <w:txbxContent>
                  <w:p w14:paraId="32541A48" w14:textId="77777777" w:rsidR="0060534E" w:rsidRDefault="00F679EF" w:rsidP="0060534E">
                    <w:pPr>
                      <w:spacing w:after="0" w:line="240" w:lineRule="auto"/>
                      <w:rPr>
                        <w:rFonts w:ascii="Aller" w:hAnsi="Aller"/>
                        <w:sz w:val="24"/>
                      </w:rPr>
                    </w:pPr>
                    <w:r w:rsidRPr="009E024A">
                      <w:rPr>
                        <w:rFonts w:ascii="Aller" w:hAnsi="Aller"/>
                        <w:sz w:val="24"/>
                      </w:rPr>
                      <w:t>Certificate ID</w:t>
                    </w:r>
                  </w:p>
                  <w:p w14:paraId="5F7F6CD5" w14:textId="61AC8416" w:rsidR="00F679EF" w:rsidRPr="00E44C90" w:rsidRDefault="0060534E" w:rsidP="0060534E">
                    <w:pPr>
                      <w:spacing w:after="0" w:line="240" w:lineRule="auto"/>
                      <w:rPr>
                        <w:rFonts w:ascii="Aller" w:hAnsi="Aller"/>
                        <w:szCs w:val="20"/>
                      </w:rPr>
                    </w:pPr>
                    <w:proofErr w:type="gramStart"/>
                    <w:r w:rsidRPr="00E44C90">
                      <w:rPr>
                        <w:rFonts w:ascii="Aller" w:hAnsi="Aller"/>
                        <w:szCs w:val="20"/>
                      </w:rPr>
                      <w:t xml:space="preserve">{{ </w:t>
                    </w:r>
                    <w:proofErr w:type="spellStart"/>
                    <w:r w:rsidRPr="00E44C90">
                      <w:rPr>
                        <w:rFonts w:ascii="Aller" w:hAnsi="Aller"/>
                        <w:szCs w:val="20"/>
                      </w:rPr>
                      <w:t>certId</w:t>
                    </w:r>
                    <w:proofErr w:type="spellEnd"/>
                    <w:proofErr w:type="gramEnd"/>
                    <w:r w:rsidRPr="00E44C90">
                      <w:rPr>
                        <w:rFonts w:ascii="Aller" w:hAnsi="Aller"/>
                        <w:szCs w:val="20"/>
                      </w:rPr>
                      <w:t xml:space="preserve"> }}</w:t>
                    </w:r>
                  </w:p>
                </w:txbxContent>
              </v:textbox>
              <w10:wrap type="through"/>
            </v:shape>
          </w:pict>
        </mc:Fallback>
      </mc:AlternateContent>
    </w:r>
    <w:r w:rsidR="00286DE8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0B6A7D5" wp14:editId="300B5AC4">
              <wp:simplePos x="0" y="0"/>
              <wp:positionH relativeFrom="column">
                <wp:posOffset>1520825</wp:posOffset>
              </wp:positionH>
              <wp:positionV relativeFrom="page">
                <wp:posOffset>7566660</wp:posOffset>
              </wp:positionV>
              <wp:extent cx="5204460" cy="1109980"/>
              <wp:effectExtent l="0" t="0" r="0" b="0"/>
              <wp:wrapThrough wrapText="bothSides">
                <wp:wrapPolygon edited="0">
                  <wp:start x="264" y="247"/>
                  <wp:lineTo x="264" y="21007"/>
                  <wp:lineTo x="21242" y="21007"/>
                  <wp:lineTo x="21242" y="247"/>
                  <wp:lineTo x="264" y="247"/>
                </wp:wrapPolygon>
              </wp:wrapThrough>
              <wp:docPr id="24" name="مربع نص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04460" cy="11099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D71A676" w14:textId="226B814B" w:rsidR="00190625" w:rsidRPr="00190625" w:rsidRDefault="00190625" w:rsidP="00190625">
                          <w:pPr>
                            <w:rPr>
                              <w:rFonts w:ascii="Bahij TheSansArabic SemiLight" w:hAnsi="Bahij TheSansArabic SemiLight" w:cs="Bahij TheSansArabic SemiLight"/>
                              <w:sz w:val="24"/>
                            </w:rPr>
                          </w:pPr>
                          <w:r>
                            <w:rPr>
                              <w:rFonts w:ascii="Bahij TheSansArabic SemiLight" w:hAnsi="Bahij TheSansArabic SemiLight" w:cs="Bahij TheSansArabic SemiLight"/>
                              <w:sz w:val="24"/>
                            </w:rPr>
                            <w:t>Th</w:t>
                          </w:r>
                          <w:r w:rsidRPr="00190625">
                            <w:rPr>
                              <w:rFonts w:ascii="Bahij TheSansArabic SemiLight" w:hAnsi="Bahij TheSansArabic SemiLight" w:cs="Bahij TheSansArabic SemiLight"/>
                              <w:sz w:val="24"/>
                            </w:rPr>
                            <w:t xml:space="preserve">is rating is recognized on the platform </w:t>
                          </w:r>
                          <w:proofErr w:type="spellStart"/>
                          <w:r w:rsidRPr="00190625">
                            <w:rPr>
                              <w:rFonts w:ascii="Bahij TheSansArabic SemiLight" w:hAnsi="Bahij TheSansArabic SemiLight" w:cs="Bahij TheSansArabic SemiLight"/>
                              <w:b/>
                              <w:bCs/>
                              <w:color w:val="FF0000"/>
                              <w:sz w:val="24"/>
                            </w:rPr>
                            <w:t>EDyoux</w:t>
                          </w:r>
                          <w:proofErr w:type="spellEnd"/>
                        </w:p>
                        <w:p w14:paraId="7C0BCFA9" w14:textId="77777777" w:rsidR="00190625" w:rsidRPr="00190625" w:rsidRDefault="00190625" w:rsidP="00190625">
                          <w:pPr>
                            <w:rPr>
                              <w:rFonts w:ascii="Bahij TheSansArabic SemiLight" w:hAnsi="Bahij TheSansArabic SemiLight" w:cs="Bahij TheSansArabic SemiLight"/>
                              <w:sz w:val="24"/>
                            </w:rPr>
                          </w:pPr>
                          <w:r w:rsidRPr="00190625">
                            <w:rPr>
                              <w:rFonts w:ascii="Bahij TheSansArabic SemiLight" w:hAnsi="Bahij TheSansArabic SemiLight" w:cs="Bahij TheSansArabic SemiLight"/>
                              <w:sz w:val="24"/>
                            </w:rPr>
                            <w:t>It is subject to careful follow-up of the student in the learning process</w:t>
                          </w:r>
                        </w:p>
                        <w:p w14:paraId="73187CAC" w14:textId="6C2A7B94" w:rsidR="00286DE8" w:rsidRPr="00190625" w:rsidRDefault="00190625" w:rsidP="00190625">
                          <w:pPr>
                            <w:rPr>
                              <w:sz w:val="24"/>
                            </w:rPr>
                          </w:pPr>
                          <w:r w:rsidRPr="00190625">
                            <w:rPr>
                              <w:rFonts w:ascii="Bahij TheSansArabic SemiLight" w:hAnsi="Bahij TheSansArabic SemiLight" w:cs="Bahij TheSansArabic SemiLight"/>
                              <w:sz w:val="24"/>
                            </w:rPr>
                            <w:t>It depends on data analysis and student behavior.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0B6A7D5" id="_x0000_t202" coordsize="21600,21600" o:spt="202" path="m,l,21600r21600,l21600,xe">
              <v:stroke joinstyle="miter"/>
              <v:path gradientshapeok="t" o:connecttype="rect"/>
            </v:shapetype>
            <v:shape id="مربع نص 24" o:spid="_x0000_s1026" type="#_x0000_t202" style="position:absolute;margin-left:119.75pt;margin-top:595.8pt;width:409.8pt;height:87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" filled="f" stroked="f" strokeweight=".5pt">
              <v:textbox>
                <w:txbxContent>
                  <w:p w14:paraId="2D71A676" w14:textId="226B814B" w:rsidR="00190625" w:rsidRPr="00190625" w:rsidRDefault="00190625" w:rsidP="00190625">
                    <w:pPr>
                      <w:rPr>
                        <w:rFonts w:ascii="Bahij TheSansArabic SemiLight" w:hAnsi="Bahij TheSansArabic SemiLight" w:cs="Bahij TheSansArabic SemiLight"/>
                        <w:sz w:val="24"/>
                      </w:rPr>
                    </w:pPr>
                    <w:r>
                      <w:rPr>
                        <w:rFonts w:ascii="Bahij TheSansArabic SemiLight" w:hAnsi="Bahij TheSansArabic SemiLight" w:cs="Bahij TheSansArabic SemiLight"/>
                        <w:sz w:val="24"/>
                      </w:rPr>
                      <w:t>Th</w:t>
                    </w:r>
                    <w:r w:rsidRPr="00190625">
                      <w:rPr>
                        <w:rFonts w:ascii="Bahij TheSansArabic SemiLight" w:hAnsi="Bahij TheSansArabic SemiLight" w:cs="Bahij TheSansArabic SemiLight"/>
                        <w:sz w:val="24"/>
                      </w:rPr>
                      <w:t xml:space="preserve">is rating is recognized on the platform </w:t>
                    </w:r>
                    <w:proofErr w:type="spellStart"/>
                    <w:r w:rsidRPr="00190625">
                      <w:rPr>
                        <w:rFonts w:ascii="Bahij TheSansArabic SemiLight" w:hAnsi="Bahij TheSansArabic SemiLight" w:cs="Bahij TheSansArabic SemiLight"/>
                        <w:b/>
                        <w:bCs/>
                        <w:color w:val="FF0000"/>
                        <w:sz w:val="24"/>
                      </w:rPr>
                      <w:t>EDyoux</w:t>
                    </w:r>
                    <w:proofErr w:type="spellEnd"/>
                  </w:p>
                  <w:p w14:paraId="7C0BCFA9" w14:textId="77777777" w:rsidR="00190625" w:rsidRPr="00190625" w:rsidRDefault="00190625" w:rsidP="00190625">
                    <w:pPr>
                      <w:rPr>
                        <w:rFonts w:ascii="Bahij TheSansArabic SemiLight" w:hAnsi="Bahij TheSansArabic SemiLight" w:cs="Bahij TheSansArabic SemiLight"/>
                        <w:sz w:val="24"/>
                      </w:rPr>
                    </w:pPr>
                    <w:r w:rsidRPr="00190625">
                      <w:rPr>
                        <w:rFonts w:ascii="Bahij TheSansArabic SemiLight" w:hAnsi="Bahij TheSansArabic SemiLight" w:cs="Bahij TheSansArabic SemiLight"/>
                        <w:sz w:val="24"/>
                      </w:rPr>
                      <w:t>It is subject to careful follow-up of the student in the learning process</w:t>
                    </w:r>
                  </w:p>
                  <w:p w14:paraId="73187CAC" w14:textId="6C2A7B94" w:rsidR="00286DE8" w:rsidRPr="00190625" w:rsidRDefault="00190625" w:rsidP="00190625">
                    <w:pPr>
                      <w:rPr>
                        <w:sz w:val="24"/>
                      </w:rPr>
                    </w:pPr>
                    <w:r w:rsidRPr="00190625">
                      <w:rPr>
                        <w:rFonts w:ascii="Bahij TheSansArabic SemiLight" w:hAnsi="Bahij TheSansArabic SemiLight" w:cs="Bahij TheSansArabic SemiLight"/>
                        <w:sz w:val="24"/>
                      </w:rPr>
                      <w:t>It depends on data analysis and student behavior.</w:t>
                    </w:r>
                  </w:p>
                </w:txbxContent>
              </v:textbox>
              <w10:wrap type="through" anchory="page"/>
            </v:shape>
          </w:pict>
        </mc:Fallback>
      </mc:AlternateContent>
    </w:r>
    <w:r w:rsidR="00666670"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70508DEF" wp14:editId="2476D50D">
              <wp:simplePos x="0" y="0"/>
              <wp:positionH relativeFrom="column">
                <wp:posOffset>4734409</wp:posOffset>
              </wp:positionH>
              <wp:positionV relativeFrom="page">
                <wp:posOffset>9531350</wp:posOffset>
              </wp:positionV>
              <wp:extent cx="1998980" cy="335915"/>
              <wp:effectExtent l="0" t="0" r="0" b="0"/>
              <wp:wrapTight wrapText="bothSides">
                <wp:wrapPolygon edited="0">
                  <wp:start x="686" y="817"/>
                  <wp:lineTo x="686" y="19599"/>
                  <wp:lineTo x="20722" y="19599"/>
                  <wp:lineTo x="20722" y="817"/>
                  <wp:lineTo x="686" y="817"/>
                </wp:wrapPolygon>
              </wp:wrapTight>
              <wp:docPr id="2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8980" cy="33591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67F1F91" w14:textId="25563102" w:rsidR="00F679EF" w:rsidRDefault="00F679EF" w:rsidP="00F679EF">
                          <w:pPr>
                            <w:spacing w:after="0" w:line="240" w:lineRule="auto"/>
                            <w:rPr>
                              <w:rFonts w:ascii="Aller" w:hAnsi="Aller"/>
                              <w:sz w:val="32"/>
                              <w:szCs w:val="32"/>
                            </w:rPr>
                          </w:pPr>
                          <w:r w:rsidRPr="009E024A">
                            <w:rPr>
                              <w:rFonts w:ascii="Aller" w:hAnsi="Aller"/>
                              <w:sz w:val="32"/>
                              <w:szCs w:val="32"/>
                            </w:rPr>
                            <w:t>www.edyoux.com</w:t>
                          </w:r>
                          <w:r w:rsidR="005D7DFC">
                            <w:rPr>
                              <w:rFonts w:ascii="Aller" w:hAnsi="Aller"/>
                              <w:sz w:val="32"/>
                              <w:szCs w:val="32"/>
                            </w:rPr>
                            <w:t xml:space="preserve"> </w:t>
                          </w:r>
                        </w:p>
                        <w:p w14:paraId="1AFF460E" w14:textId="77777777" w:rsidR="005D7DFC" w:rsidRPr="009E024A" w:rsidRDefault="005D7DFC" w:rsidP="00F679EF">
                          <w:pPr>
                            <w:spacing w:after="0" w:line="240" w:lineRule="auto"/>
                            <w:rPr>
                              <w:rFonts w:ascii="Aller" w:hAnsi="Aller"/>
                              <w:sz w:val="32"/>
                              <w:szCs w:val="3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508DEF" id="Text Box 6" o:spid="_x0000_s1028" type="#_x0000_t202" style="position:absolute;margin-left:372.8pt;margin-top:750.5pt;width:157.4pt;height:26.4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" filled="f" stroked="f" strokeweight=".5pt">
              <v:textbox>
                <w:txbxContent>
                  <w:p w14:paraId="367F1F91" w14:textId="25563102" w:rsidR="00F679EF" w:rsidRDefault="00F679EF" w:rsidP="00F679EF">
                    <w:pPr>
                      <w:spacing w:after="0" w:line="240" w:lineRule="auto"/>
                      <w:rPr>
                        <w:rFonts w:ascii="Aller" w:hAnsi="Aller"/>
                        <w:sz w:val="32"/>
                        <w:szCs w:val="32"/>
                      </w:rPr>
                    </w:pPr>
                    <w:r w:rsidRPr="009E024A">
                      <w:rPr>
                        <w:rFonts w:ascii="Aller" w:hAnsi="Aller"/>
                        <w:sz w:val="32"/>
                        <w:szCs w:val="32"/>
                      </w:rPr>
                      <w:t>www.edyoux.com</w:t>
                    </w:r>
                    <w:r w:rsidR="005D7DFC">
                      <w:rPr>
                        <w:rFonts w:ascii="Aller" w:hAnsi="Aller"/>
                        <w:sz w:val="32"/>
                        <w:szCs w:val="32"/>
                      </w:rPr>
                      <w:t xml:space="preserve"> </w:t>
                    </w:r>
                  </w:p>
                  <w:p w14:paraId="1AFF460E" w14:textId="77777777" w:rsidR="005D7DFC" w:rsidRPr="009E024A" w:rsidRDefault="005D7DFC" w:rsidP="00F679EF">
                    <w:pPr>
                      <w:spacing w:after="0" w:line="240" w:lineRule="auto"/>
                      <w:rPr>
                        <w:rFonts w:ascii="Aller" w:hAnsi="Aller"/>
                        <w:sz w:val="32"/>
                        <w:szCs w:val="32"/>
                      </w:rPr>
                    </w:pPr>
                  </w:p>
                </w:txbxContent>
              </v:textbox>
              <w10:wrap type="tight" anchory="page"/>
            </v:shape>
          </w:pict>
        </mc:Fallback>
      </mc:AlternateContent>
    </w:r>
    <w:r w:rsidR="00FC3783">
      <w:rPr>
        <w:rFonts w:cs="Bahij TheSansArabic Bold"/>
        <w:noProof/>
      </w:rPr>
      <w:drawing>
        <wp:anchor distT="0" distB="0" distL="0" distR="0" simplePos="0" relativeHeight="251655679" behindDoc="1" locked="0" layoutInCell="0" allowOverlap="1" wp14:anchorId="6EF70F91" wp14:editId="57923D38">
          <wp:simplePos x="0" y="0"/>
          <wp:positionH relativeFrom="column">
            <wp:posOffset>-914400</wp:posOffset>
          </wp:positionH>
          <wp:positionV relativeFrom="paragraph">
            <wp:posOffset>-2306955</wp:posOffset>
          </wp:positionV>
          <wp:extent cx="7789545" cy="2957195"/>
          <wp:effectExtent l="0" t="0" r="0" b="1905"/>
          <wp:wrapNone/>
          <wp:docPr id="10" name="Picture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4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89545" cy="295719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FC3783">
      <w:rPr>
        <w:rFonts w:cs="Bahij TheSansArabic Bold"/>
        <w:noProof/>
      </w:rPr>
      <w:drawing>
        <wp:anchor distT="0" distB="0" distL="0" distR="0" simplePos="0" relativeHeight="251657216" behindDoc="1" locked="0" layoutInCell="0" allowOverlap="1" wp14:anchorId="50A4BA0A" wp14:editId="54C628A7">
          <wp:simplePos x="0" y="0"/>
          <wp:positionH relativeFrom="column">
            <wp:posOffset>-337820</wp:posOffset>
          </wp:positionH>
          <wp:positionV relativeFrom="paragraph">
            <wp:posOffset>-2202180</wp:posOffset>
          </wp:positionV>
          <wp:extent cx="1506220" cy="1577975"/>
          <wp:effectExtent l="0" t="0" r="0" b="0"/>
          <wp:wrapNone/>
          <wp:docPr id="11" name="Picture 43" descr="qrcod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43" descr="qrcod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506220" cy="157797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39311A" w14:textId="77777777" w:rsidR="00E512F8" w:rsidRDefault="00000000">
    <w:pPr>
      <w:pStyle w:val="a4"/>
      <w:rPr>
        <w:rFonts w:cs="Bahij TheSansArabic Bold"/>
      </w:rPr>
    </w:pPr>
    <w:r>
      <w:rPr>
        <w:rFonts w:cs="Bahij TheSansArabic Bold"/>
        <w:noProof/>
      </w:rPr>
      <w:drawing>
        <wp:anchor distT="0" distB="0" distL="0" distR="0" simplePos="0" relativeHeight="251654144" behindDoc="1" locked="0" layoutInCell="0" allowOverlap="1" wp14:anchorId="66E4F807" wp14:editId="1BB741F3">
          <wp:simplePos x="0" y="0"/>
          <wp:positionH relativeFrom="column">
            <wp:posOffset>-914400</wp:posOffset>
          </wp:positionH>
          <wp:positionV relativeFrom="paragraph">
            <wp:posOffset>-2306955</wp:posOffset>
          </wp:positionV>
          <wp:extent cx="7789545" cy="2957195"/>
          <wp:effectExtent l="0" t="0" r="0" b="0"/>
          <wp:wrapNone/>
          <wp:docPr id="12" name="Picture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4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89545" cy="2957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cs="Bahij TheSansArabic Bold"/>
        <w:noProof/>
      </w:rPr>
      <w:drawing>
        <wp:anchor distT="0" distB="0" distL="0" distR="0" simplePos="0" relativeHeight="251658240" behindDoc="1" locked="0" layoutInCell="0" allowOverlap="1" wp14:anchorId="61B6C762" wp14:editId="51125E8A">
          <wp:simplePos x="0" y="0"/>
          <wp:positionH relativeFrom="column">
            <wp:posOffset>-337820</wp:posOffset>
          </wp:positionH>
          <wp:positionV relativeFrom="paragraph">
            <wp:posOffset>-2202180</wp:posOffset>
          </wp:positionV>
          <wp:extent cx="1506220" cy="1577975"/>
          <wp:effectExtent l="0" t="0" r="0" b="0"/>
          <wp:wrapNone/>
          <wp:docPr id="13" name="Picture 43" descr="qrcod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43" descr="qrcod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506220" cy="15779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20B97" w14:textId="77777777" w:rsidR="00A83A1F" w:rsidRDefault="00A83A1F">
      <w:pPr>
        <w:spacing w:after="0" w:line="240" w:lineRule="auto"/>
      </w:pPr>
      <w:r>
        <w:separator/>
      </w:r>
    </w:p>
  </w:footnote>
  <w:footnote w:type="continuationSeparator" w:id="0">
    <w:p w14:paraId="5D38CE61" w14:textId="77777777" w:rsidR="00A83A1F" w:rsidRDefault="00A83A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58770" w14:textId="77777777" w:rsidR="00E512F8" w:rsidRDefault="00E512F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C6320" w14:textId="77777777" w:rsidR="00E512F8" w:rsidRDefault="00000000">
    <w:pPr>
      <w:pStyle w:val="a3"/>
      <w:rPr>
        <w:rFonts w:cs="Bahij TheSansArabic Bold"/>
      </w:rPr>
    </w:pPr>
    <w:r>
      <w:rPr>
        <w:rFonts w:cs="Bahij TheSansArabic Bold"/>
        <w:noProof/>
      </w:rPr>
      <w:drawing>
        <wp:anchor distT="0" distB="0" distL="0" distR="0" simplePos="0" relativeHeight="251655168" behindDoc="1" locked="0" layoutInCell="0" allowOverlap="1" wp14:anchorId="4772A339" wp14:editId="6069D80C">
          <wp:simplePos x="0" y="0"/>
          <wp:positionH relativeFrom="column">
            <wp:posOffset>-915670</wp:posOffset>
          </wp:positionH>
          <wp:positionV relativeFrom="paragraph">
            <wp:posOffset>-456565</wp:posOffset>
          </wp:positionV>
          <wp:extent cx="7778750" cy="1464310"/>
          <wp:effectExtent l="0" t="0" r="0" b="0"/>
          <wp:wrapNone/>
          <wp:docPr id="8" name="Picture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4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4643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194F1" w14:textId="77777777" w:rsidR="00E512F8" w:rsidRDefault="00000000">
    <w:pPr>
      <w:pStyle w:val="a3"/>
      <w:rPr>
        <w:rFonts w:cs="Bahij TheSansArabic Bold"/>
      </w:rPr>
    </w:pPr>
    <w:r>
      <w:rPr>
        <w:rFonts w:cs="Bahij TheSansArabic Bold"/>
        <w:noProof/>
      </w:rPr>
      <w:drawing>
        <wp:anchor distT="0" distB="0" distL="0" distR="0" simplePos="0" relativeHeight="251656192" behindDoc="1" locked="0" layoutInCell="0" allowOverlap="1" wp14:anchorId="47B455CA" wp14:editId="204366A9">
          <wp:simplePos x="0" y="0"/>
          <wp:positionH relativeFrom="column">
            <wp:posOffset>-915670</wp:posOffset>
          </wp:positionH>
          <wp:positionV relativeFrom="paragraph">
            <wp:posOffset>-456565</wp:posOffset>
          </wp:positionV>
          <wp:extent cx="7778750" cy="1464310"/>
          <wp:effectExtent l="0" t="0" r="0" b="0"/>
          <wp:wrapNone/>
          <wp:docPr id="9" name="Picture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4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4643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embedTrueTypeFonts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2F8"/>
    <w:rsid w:val="00003839"/>
    <w:rsid w:val="0009434F"/>
    <w:rsid w:val="001900AD"/>
    <w:rsid w:val="00190625"/>
    <w:rsid w:val="001D200D"/>
    <w:rsid w:val="00244CE5"/>
    <w:rsid w:val="00286DE8"/>
    <w:rsid w:val="0046067F"/>
    <w:rsid w:val="00486B4B"/>
    <w:rsid w:val="004E71AE"/>
    <w:rsid w:val="00504F5E"/>
    <w:rsid w:val="00545225"/>
    <w:rsid w:val="005D7DFC"/>
    <w:rsid w:val="0060534E"/>
    <w:rsid w:val="006151B8"/>
    <w:rsid w:val="00633D16"/>
    <w:rsid w:val="00666670"/>
    <w:rsid w:val="0073354E"/>
    <w:rsid w:val="00735209"/>
    <w:rsid w:val="008F0F73"/>
    <w:rsid w:val="009263B4"/>
    <w:rsid w:val="009E303A"/>
    <w:rsid w:val="00A83A1F"/>
    <w:rsid w:val="00C40A04"/>
    <w:rsid w:val="00C42712"/>
    <w:rsid w:val="00C52B65"/>
    <w:rsid w:val="00C850F0"/>
    <w:rsid w:val="00CC60BB"/>
    <w:rsid w:val="00E44C90"/>
    <w:rsid w:val="00E512F8"/>
    <w:rsid w:val="00F443A3"/>
    <w:rsid w:val="00F679EF"/>
    <w:rsid w:val="00F76E19"/>
    <w:rsid w:val="00FC04A5"/>
    <w:rsid w:val="00FC3783"/>
    <w:rsid w:val="00FC7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٫"/>
  <w:listSeparator w:val=";"/>
  <w14:docId w14:val="3E1802FD"/>
  <w15:docId w15:val="{3653AA74-475A-864F-BF2A-876C6A7D0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venir Book" w:eastAsiaTheme="minorHAnsi" w:hAnsi="Avenir Book" w:cstheme="minorBidi"/>
        <w:szCs w:val="24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رأس الصفحة Char"/>
    <w:basedOn w:val="a0"/>
    <w:link w:val="a3"/>
    <w:uiPriority w:val="99"/>
    <w:qFormat/>
    <w:rsid w:val="008107B6"/>
  </w:style>
  <w:style w:type="character" w:customStyle="1" w:styleId="Char0">
    <w:name w:val="تذييل الصفحة Char"/>
    <w:basedOn w:val="a0"/>
    <w:link w:val="a4"/>
    <w:uiPriority w:val="99"/>
    <w:qFormat/>
    <w:rsid w:val="008107B6"/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PingFang SC" w:hAnsi="Liberation Sans" w:cs="Tahoma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Tahoma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Tahoma"/>
      <w:i/>
      <w:iCs/>
      <w:sz w:val="24"/>
    </w:rPr>
  </w:style>
  <w:style w:type="paragraph" w:customStyle="1" w:styleId="Index">
    <w:name w:val="Index"/>
    <w:basedOn w:val="a"/>
    <w:qFormat/>
    <w:pPr>
      <w:suppressLineNumbers/>
    </w:pPr>
    <w:rPr>
      <w:rFonts w:cs="Tahoma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8107B6"/>
    <w:pPr>
      <w:tabs>
        <w:tab w:val="center" w:pos="4680"/>
        <w:tab w:val="right" w:pos="9360"/>
      </w:tabs>
      <w:spacing w:after="0" w:line="240" w:lineRule="auto"/>
    </w:pPr>
  </w:style>
  <w:style w:type="paragraph" w:styleId="a4">
    <w:name w:val="footer"/>
    <w:basedOn w:val="a"/>
    <w:link w:val="Char0"/>
    <w:uiPriority w:val="99"/>
    <w:unhideWhenUsed/>
    <w:rsid w:val="008107B6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FrameContents">
    <w:name w:val="Frame Contents"/>
    <w:basedOn w:val="a"/>
    <w:qFormat/>
  </w:style>
  <w:style w:type="table" w:styleId="a8">
    <w:name w:val="Table Grid"/>
    <w:basedOn w:val="a1"/>
    <w:uiPriority w:val="39"/>
    <w:rsid w:val="00EC4F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شبكة جدول1"/>
    <w:basedOn w:val="a1"/>
    <w:uiPriority w:val="39"/>
    <w:rsid w:val="000E6307"/>
    <w:rPr>
      <w:sz w:val="22"/>
      <w:szCs w:val="2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age number"/>
    <w:basedOn w:val="a0"/>
    <w:uiPriority w:val="99"/>
    <w:semiHidden/>
    <w:unhideWhenUsed/>
    <w:rsid w:val="0046067F"/>
  </w:style>
  <w:style w:type="character" w:styleId="Hyperlink">
    <w:name w:val="Hyperlink"/>
    <w:basedOn w:val="a0"/>
    <w:uiPriority w:val="99"/>
    <w:unhideWhenUsed/>
    <w:rsid w:val="005D7DF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D7D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5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2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dc:description/>
  <cp:lastModifiedBy>Microsoft Office User</cp:lastModifiedBy>
  <cp:revision>66</cp:revision>
  <dcterms:created xsi:type="dcterms:W3CDTF">2023-04-19T05:49:00Z</dcterms:created>
  <dcterms:modified xsi:type="dcterms:W3CDTF">2023-04-25T13:31:00Z</dcterms:modified>
  <dc:language>ar-SA</dc:language>
</cp:coreProperties>
</file>